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F93A"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0DEAE085"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14:paraId="06B3F582" w14:textId="5BE90919" w:rsidR="00E06358" w:rsidRPr="00E06358" w:rsidRDefault="00E06358" w:rsidP="6E229578">
      <w:pPr>
        <w:spacing w:before="100" w:beforeAutospacing="1" w:after="100" w:afterAutospacing="1" w:line="240" w:lineRule="auto"/>
        <w:rPr>
          <w:rFonts w:ascii="Times New Roman" w:eastAsia="Times New Roman" w:hAnsi="Times New Roman" w:cs="Times New Roman"/>
          <w:sz w:val="24"/>
          <w:szCs w:val="24"/>
        </w:rPr>
      </w:pPr>
      <w:r w:rsidRPr="6E229578">
        <w:rPr>
          <w:rFonts w:ascii="Times New Roman" w:eastAsia="Times New Roman" w:hAnsi="Times New Roman" w:cs="Times New Roman"/>
          <w:sz w:val="24"/>
          <w:szCs w:val="24"/>
        </w:rPr>
        <w:t> </w:t>
      </w:r>
      <w:r w:rsidRPr="6E229578">
        <w:rPr>
          <w:rFonts w:ascii="Times New Roman" w:eastAsia="Times New Roman" w:hAnsi="Times New Roman" w:cs="Times New Roman"/>
          <w:b/>
          <w:bCs/>
          <w:sz w:val="24"/>
          <w:szCs w:val="24"/>
        </w:rPr>
        <w:t>Bid No: </w:t>
      </w:r>
      <w:r w:rsidR="00D208EB" w:rsidRPr="6E229578">
        <w:rPr>
          <w:rFonts w:ascii="Times New Roman" w:eastAsia="Times New Roman" w:hAnsi="Times New Roman" w:cs="Times New Roman"/>
          <w:sz w:val="24"/>
          <w:szCs w:val="24"/>
        </w:rPr>
        <w:t>RI-SDN-PS</w:t>
      </w:r>
      <w:r w:rsidR="006F6F3C" w:rsidRPr="6E229578">
        <w:rPr>
          <w:rFonts w:ascii="Times New Roman" w:eastAsia="Times New Roman" w:hAnsi="Times New Roman" w:cs="Times New Roman"/>
          <w:sz w:val="24"/>
          <w:szCs w:val="24"/>
        </w:rPr>
        <w:t>-024-</w:t>
      </w:r>
      <w:r w:rsidR="00D64C18">
        <w:rPr>
          <w:rFonts w:ascii="Times New Roman" w:eastAsia="Times New Roman" w:hAnsi="Times New Roman" w:cs="Times New Roman"/>
          <w:sz w:val="24"/>
          <w:szCs w:val="24"/>
        </w:rPr>
        <w:t>085</w:t>
      </w:r>
    </w:p>
    <w:p w14:paraId="40DE3B21" w14:textId="33DC5E14" w:rsidR="00E06358" w:rsidRPr="00E06358" w:rsidRDefault="00E06358" w:rsidP="6E229578">
      <w:pPr>
        <w:spacing w:before="100" w:beforeAutospacing="1" w:after="100" w:afterAutospacing="1" w:line="240" w:lineRule="auto"/>
        <w:rPr>
          <w:rFonts w:ascii="Times New Roman" w:eastAsia="Times New Roman" w:hAnsi="Times New Roman" w:cs="Times New Roman"/>
          <w:b/>
          <w:bCs/>
          <w:sz w:val="24"/>
          <w:szCs w:val="24"/>
        </w:rPr>
      </w:pPr>
      <w:r w:rsidRPr="6E229578">
        <w:rPr>
          <w:rFonts w:ascii="Times New Roman" w:eastAsia="Times New Roman" w:hAnsi="Times New Roman" w:cs="Times New Roman"/>
          <w:sz w:val="24"/>
          <w:szCs w:val="24"/>
        </w:rPr>
        <w:t> </w:t>
      </w:r>
      <w:r w:rsidR="00AE4DA7" w:rsidRPr="6E229578">
        <w:rPr>
          <w:rFonts w:ascii="Times New Roman" w:eastAsia="Times New Roman" w:hAnsi="Times New Roman" w:cs="Times New Roman"/>
          <w:b/>
          <w:bCs/>
          <w:sz w:val="24"/>
          <w:szCs w:val="24"/>
        </w:rPr>
        <w:t xml:space="preserve">City: </w:t>
      </w:r>
      <w:r w:rsidR="0D101A0F" w:rsidRPr="6E229578">
        <w:rPr>
          <w:rFonts w:ascii="Times New Roman" w:eastAsia="Times New Roman" w:hAnsi="Times New Roman" w:cs="Times New Roman"/>
          <w:b/>
          <w:bCs/>
          <w:sz w:val="24"/>
          <w:szCs w:val="24"/>
        </w:rPr>
        <w:t xml:space="preserve">Port Sudan </w:t>
      </w:r>
    </w:p>
    <w:p w14:paraId="288F3A58" w14:textId="14333D1F" w:rsidR="00E06358" w:rsidRPr="00E06358" w:rsidRDefault="00E06358" w:rsidP="6E229578">
      <w:pPr>
        <w:spacing w:before="100" w:beforeAutospacing="1" w:after="100" w:afterAutospacing="1" w:line="240" w:lineRule="auto"/>
        <w:rPr>
          <w:rFonts w:ascii="Times New Roman" w:eastAsia="Times New Roman" w:hAnsi="Times New Roman" w:cs="Times New Roman"/>
          <w:sz w:val="24"/>
          <w:szCs w:val="24"/>
        </w:rPr>
      </w:pPr>
      <w:r w:rsidRPr="6E229578">
        <w:rPr>
          <w:rFonts w:ascii="Times New Roman" w:eastAsia="Times New Roman" w:hAnsi="Times New Roman" w:cs="Times New Roman"/>
          <w:b/>
          <w:bCs/>
          <w:sz w:val="24"/>
          <w:szCs w:val="24"/>
        </w:rPr>
        <w:t> Deadline:</w:t>
      </w:r>
      <w:r w:rsidR="00D208EB" w:rsidRPr="6E229578">
        <w:rPr>
          <w:rFonts w:ascii="Times New Roman" w:eastAsia="Times New Roman" w:hAnsi="Times New Roman" w:cs="Times New Roman"/>
          <w:sz w:val="24"/>
          <w:szCs w:val="24"/>
        </w:rPr>
        <w:t> </w:t>
      </w:r>
      <w:r w:rsidR="00D64C18">
        <w:rPr>
          <w:rFonts w:ascii="Times New Roman" w:eastAsia="Times New Roman" w:hAnsi="Times New Roman" w:cs="Times New Roman"/>
          <w:sz w:val="24"/>
          <w:szCs w:val="24"/>
        </w:rPr>
        <w:t>05</w:t>
      </w:r>
      <w:r w:rsidR="00D64C18" w:rsidRPr="00D64C18">
        <w:rPr>
          <w:rFonts w:ascii="Times New Roman" w:eastAsia="Times New Roman" w:hAnsi="Times New Roman" w:cs="Times New Roman"/>
          <w:sz w:val="24"/>
          <w:szCs w:val="24"/>
          <w:vertAlign w:val="superscript"/>
        </w:rPr>
        <w:t>th</w:t>
      </w:r>
      <w:r w:rsidR="00814BAE" w:rsidRPr="6E229578">
        <w:rPr>
          <w:rFonts w:ascii="Times New Roman" w:eastAsia="Times New Roman" w:hAnsi="Times New Roman" w:cs="Times New Roman"/>
          <w:sz w:val="24"/>
          <w:szCs w:val="24"/>
        </w:rPr>
        <w:t xml:space="preserve"> </w:t>
      </w:r>
      <w:r w:rsidR="00D64C18">
        <w:rPr>
          <w:rFonts w:ascii="Times New Roman" w:eastAsia="Times New Roman" w:hAnsi="Times New Roman" w:cs="Times New Roman"/>
          <w:sz w:val="24"/>
          <w:szCs w:val="24"/>
        </w:rPr>
        <w:t xml:space="preserve">Dec </w:t>
      </w:r>
      <w:r w:rsidR="004925BC" w:rsidRPr="6E229578">
        <w:rPr>
          <w:rFonts w:ascii="Times New Roman" w:eastAsia="Times New Roman" w:hAnsi="Times New Roman" w:cs="Times New Roman"/>
          <w:sz w:val="24"/>
          <w:szCs w:val="24"/>
        </w:rPr>
        <w:t>2024</w:t>
      </w:r>
    </w:p>
    <w:p w14:paraId="19BDF991"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Description:</w:t>
      </w:r>
    </w:p>
    <w:p w14:paraId="281C00FA"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11CA6C33" w14:textId="0453F717" w:rsidR="6E229578" w:rsidRDefault="00E06358" w:rsidP="002C24BD">
      <w:pPr>
        <w:spacing w:before="240" w:after="240"/>
        <w:rPr>
          <w:rFonts w:ascii="TimesNewRomanPSMT" w:hAnsi="TimesNewRomanPSMT" w:cs="TimesNewRomanPSMT"/>
          <w:color w:val="454547"/>
          <w:sz w:val="24"/>
          <w:szCs w:val="24"/>
        </w:rPr>
      </w:pPr>
      <w:r w:rsidRPr="6E229578">
        <w:rPr>
          <w:rFonts w:ascii="Times New Roman" w:eastAsia="Times New Roman" w:hAnsi="Times New Roman" w:cs="Times New Roman"/>
          <w:sz w:val="24"/>
          <w:szCs w:val="24"/>
        </w:rPr>
        <w:t xml:space="preserve">Relief International (RI) invites your submission of a Technical and </w:t>
      </w:r>
      <w:r w:rsidR="002C24BD">
        <w:rPr>
          <w:rFonts w:ascii="Times New Roman" w:eastAsia="Times New Roman" w:hAnsi="Times New Roman" w:cs="Times New Roman"/>
          <w:sz w:val="24"/>
          <w:szCs w:val="24"/>
        </w:rPr>
        <w:t>Financial</w:t>
      </w:r>
      <w:r w:rsidR="419E4DFC" w:rsidRPr="6E229578">
        <w:rPr>
          <w:rFonts w:ascii="Times New Roman" w:eastAsia="Times New Roman" w:hAnsi="Times New Roman" w:cs="Times New Roman"/>
          <w:sz w:val="24"/>
          <w:szCs w:val="24"/>
        </w:rPr>
        <w:t xml:space="preserve"> is inviting qualified bidders to submit proposals for two </w:t>
      </w:r>
      <w:r w:rsidR="00D64C18">
        <w:rPr>
          <w:rFonts w:ascii="TimesNewRomanPSMT" w:hAnsi="TimesNewRomanPSMT" w:cs="TimesNewRomanPSMT"/>
          <w:color w:val="454547"/>
          <w:sz w:val="24"/>
          <w:szCs w:val="24"/>
        </w:rPr>
        <w:t>generators</w:t>
      </w:r>
      <w:r w:rsidR="00D64C18">
        <w:rPr>
          <w:rFonts w:ascii="TimesNewRomanPSMT" w:hAnsi="TimesNewRomanPSMT" w:cs="TimesNewRomanPSMT"/>
          <w:color w:val="454547"/>
          <w:sz w:val="24"/>
          <w:szCs w:val="24"/>
        </w:rPr>
        <w:t xml:space="preserve"> 20 KVA to Zamzam, Elfasher, North Darfur</w:t>
      </w:r>
      <w:r w:rsidR="002C24BD">
        <w:rPr>
          <w:rFonts w:ascii="TimesNewRomanPSMT" w:hAnsi="TimesNewRomanPSMT" w:cs="TimesNewRomanPSMT"/>
          <w:color w:val="454547"/>
          <w:sz w:val="24"/>
          <w:szCs w:val="24"/>
        </w:rPr>
        <w:t xml:space="preserve"> </w:t>
      </w:r>
      <w:r w:rsidR="00D64C18">
        <w:rPr>
          <w:rFonts w:ascii="TimesNewRomanPSMT" w:hAnsi="TimesNewRomanPSMT" w:cs="TimesNewRomanPSMT"/>
          <w:color w:val="454547"/>
          <w:sz w:val="24"/>
          <w:szCs w:val="24"/>
        </w:rPr>
        <w:t xml:space="preserve">State, as per the conditions detailed in the attached RFQ documents. RI seeks </w:t>
      </w:r>
      <w:r w:rsidR="002C24BD">
        <w:rPr>
          <w:rFonts w:ascii="TimesNewRomanPSMT" w:hAnsi="TimesNewRomanPSMT" w:cs="TimesNewRomanPSMT"/>
          <w:color w:val="454547"/>
          <w:sz w:val="24"/>
          <w:szCs w:val="24"/>
        </w:rPr>
        <w:t>a company</w:t>
      </w:r>
      <w:r w:rsidR="00D64C18">
        <w:rPr>
          <w:rFonts w:ascii="TimesNewRomanPSMT" w:hAnsi="TimesNewRomanPSMT" w:cs="TimesNewRomanPSMT"/>
          <w:color w:val="454547"/>
          <w:sz w:val="24"/>
          <w:szCs w:val="24"/>
        </w:rPr>
        <w:t xml:space="preserve"> t</w:t>
      </w:r>
      <w:r w:rsidR="00D64C18">
        <w:rPr>
          <w:rFonts w:ascii="TimesNewRomanPSMT" w:hAnsi="TimesNewRomanPSMT" w:cs="TimesNewRomanPSMT"/>
          <w:color w:val="454547"/>
          <w:sz w:val="24"/>
          <w:szCs w:val="24"/>
        </w:rPr>
        <w:t xml:space="preserve">o provide </w:t>
      </w:r>
      <w:r w:rsidR="002C24BD">
        <w:rPr>
          <w:rFonts w:ascii="TimesNewRomanPSMT" w:hAnsi="TimesNewRomanPSMT" w:cs="TimesNewRomanPSMT"/>
          <w:color w:val="454547"/>
          <w:sz w:val="24"/>
          <w:szCs w:val="24"/>
        </w:rPr>
        <w:t>two</w:t>
      </w:r>
      <w:r w:rsidR="00D64C18">
        <w:rPr>
          <w:rFonts w:ascii="TimesNewRomanPSMT" w:hAnsi="TimesNewRomanPSMT" w:cs="TimesNewRomanPSMT"/>
          <w:color w:val="454547"/>
          <w:sz w:val="24"/>
          <w:szCs w:val="24"/>
        </w:rPr>
        <w:t xml:space="preserve"> generators</w:t>
      </w:r>
      <w:r w:rsidR="00D64C18">
        <w:rPr>
          <w:rFonts w:ascii="TimesNewRomanPSMT" w:hAnsi="TimesNewRomanPSMT" w:cs="TimesNewRomanPSMT"/>
          <w:color w:val="454547"/>
          <w:sz w:val="24"/>
          <w:szCs w:val="24"/>
        </w:rPr>
        <w:t xml:space="preserve"> 20 KVA to Zamzam, Elfasher, NorthDarfur State</w:t>
      </w:r>
      <w:r w:rsidR="002C24BD">
        <w:rPr>
          <w:rFonts w:ascii="TimesNewRomanPSMT" w:hAnsi="TimesNewRomanPSMT" w:cs="TimesNewRomanPSMT"/>
          <w:color w:val="454547"/>
          <w:sz w:val="24"/>
          <w:szCs w:val="24"/>
        </w:rPr>
        <w:t>.</w:t>
      </w:r>
      <w:bookmarkStart w:id="0" w:name="_GoBack"/>
      <w:bookmarkEnd w:id="0"/>
    </w:p>
    <w:p w14:paraId="39BC5807" w14:textId="77777777" w:rsidR="00D64C18" w:rsidRDefault="00D64C18" w:rsidP="00D64C18">
      <w:pPr>
        <w:spacing w:before="240" w:after="240"/>
        <w:rPr>
          <w:rFonts w:ascii="Times New Roman" w:eastAsia="Times New Roman" w:hAnsi="Times New Roman" w:cs="Times New Roman"/>
          <w:sz w:val="24"/>
          <w:szCs w:val="24"/>
        </w:rPr>
      </w:pPr>
    </w:p>
    <w:p w14:paraId="18FF51FB" w14:textId="06509E91" w:rsidR="00E06358" w:rsidRPr="00E06358" w:rsidRDefault="00E06358" w:rsidP="6E229578">
      <w:pPr>
        <w:spacing w:before="100" w:beforeAutospacing="1" w:after="100" w:afterAutospacing="1" w:line="240" w:lineRule="auto"/>
        <w:rPr>
          <w:rFonts w:ascii="Times New Roman" w:eastAsia="Times New Roman" w:hAnsi="Times New Roman" w:cs="Times New Roman"/>
          <w:sz w:val="24"/>
          <w:szCs w:val="24"/>
        </w:rPr>
      </w:pPr>
      <w:r w:rsidRPr="6E229578">
        <w:rPr>
          <w:rFonts w:ascii="Times New Roman" w:eastAsia="Times New Roman" w:hAnsi="Times New Roman" w:cs="Times New Roman"/>
          <w:sz w:val="24"/>
          <w:szCs w:val="24"/>
        </w:rPr>
        <w:t xml:space="preserve">The following documents must be submitted in a hard copy in a sealed envelope </w:t>
      </w:r>
      <w:r w:rsidR="00AE4DA7" w:rsidRPr="6E229578">
        <w:rPr>
          <w:rFonts w:ascii="Times New Roman" w:eastAsia="Times New Roman" w:hAnsi="Times New Roman" w:cs="Times New Roman"/>
          <w:sz w:val="24"/>
          <w:szCs w:val="24"/>
        </w:rPr>
        <w:t xml:space="preserve">at </w:t>
      </w:r>
      <w:r w:rsidR="00DD22FA" w:rsidRPr="6E229578">
        <w:rPr>
          <w:rFonts w:ascii="Times New Roman" w:eastAsia="Times New Roman" w:hAnsi="Times New Roman" w:cs="Times New Roman"/>
          <w:sz w:val="24"/>
          <w:szCs w:val="24"/>
        </w:rPr>
        <w:t xml:space="preserve">the </w:t>
      </w:r>
      <w:r w:rsidR="00AE4DA7" w:rsidRPr="6E229578">
        <w:rPr>
          <w:rFonts w:ascii="Times New Roman" w:eastAsia="Times New Roman" w:hAnsi="Times New Roman" w:cs="Times New Roman"/>
          <w:sz w:val="24"/>
          <w:szCs w:val="24"/>
        </w:rPr>
        <w:t xml:space="preserve">RI </w:t>
      </w:r>
      <w:r w:rsidR="00D208EB" w:rsidRPr="6E229578">
        <w:rPr>
          <w:rFonts w:ascii="Times New Roman" w:eastAsia="Times New Roman" w:hAnsi="Times New Roman" w:cs="Times New Roman"/>
          <w:sz w:val="24"/>
          <w:szCs w:val="24"/>
        </w:rPr>
        <w:t>Port Sudan</w:t>
      </w:r>
      <w:r w:rsidR="00AE4DA7" w:rsidRPr="6E229578">
        <w:rPr>
          <w:rFonts w:ascii="Times New Roman" w:eastAsia="Times New Roman" w:hAnsi="Times New Roman" w:cs="Times New Roman"/>
          <w:sz w:val="24"/>
          <w:szCs w:val="24"/>
        </w:rPr>
        <w:t xml:space="preserve"> Office </w:t>
      </w:r>
      <w:r w:rsidR="00D64C18">
        <w:rPr>
          <w:rFonts w:ascii="Times New Roman" w:eastAsia="Times New Roman" w:hAnsi="Times New Roman" w:cs="Times New Roman"/>
          <w:sz w:val="24"/>
          <w:szCs w:val="24"/>
        </w:rPr>
        <w:t>05</w:t>
      </w:r>
      <w:r w:rsidR="00D64C18" w:rsidRPr="00D64C18">
        <w:rPr>
          <w:rFonts w:ascii="Times New Roman" w:eastAsia="Times New Roman" w:hAnsi="Times New Roman" w:cs="Times New Roman"/>
          <w:sz w:val="24"/>
          <w:szCs w:val="24"/>
          <w:vertAlign w:val="superscript"/>
        </w:rPr>
        <w:t>th</w:t>
      </w:r>
      <w:r w:rsidR="00D64C18">
        <w:rPr>
          <w:rFonts w:ascii="Times New Roman" w:eastAsia="Times New Roman" w:hAnsi="Times New Roman" w:cs="Times New Roman"/>
          <w:sz w:val="24"/>
          <w:szCs w:val="24"/>
        </w:rPr>
        <w:t xml:space="preserve"> Dec </w:t>
      </w:r>
      <w:r w:rsidR="3EEC49A2" w:rsidRPr="6E229578">
        <w:rPr>
          <w:rFonts w:ascii="Times New Roman" w:eastAsia="Times New Roman" w:hAnsi="Times New Roman" w:cs="Times New Roman"/>
          <w:sz w:val="24"/>
          <w:szCs w:val="24"/>
        </w:rPr>
        <w:t>2024</w:t>
      </w:r>
      <w:r w:rsidR="00AE4DA7" w:rsidRPr="6E229578">
        <w:rPr>
          <w:rFonts w:ascii="Times New Roman" w:eastAsia="Times New Roman" w:hAnsi="Times New Roman" w:cs="Times New Roman"/>
          <w:sz w:val="24"/>
          <w:szCs w:val="24"/>
        </w:rPr>
        <w:t>, 0</w:t>
      </w:r>
      <w:r w:rsidR="00D64C18">
        <w:rPr>
          <w:rFonts w:ascii="Times New Roman" w:eastAsia="Times New Roman" w:hAnsi="Times New Roman" w:cs="Times New Roman"/>
          <w:sz w:val="24"/>
          <w:szCs w:val="24"/>
        </w:rPr>
        <w:t>3:30 PM. P</w:t>
      </w:r>
      <w:r w:rsidR="00AE4DA7" w:rsidRPr="6E229578">
        <w:rPr>
          <w:rFonts w:ascii="Times New Roman" w:eastAsia="Times New Roman" w:hAnsi="Times New Roman" w:cs="Times New Roman"/>
          <w:sz w:val="24"/>
          <w:szCs w:val="24"/>
        </w:rPr>
        <w:t>leas</w:t>
      </w:r>
      <w:r w:rsidR="00D64C18">
        <w:rPr>
          <w:rFonts w:ascii="Times New Roman" w:eastAsia="Times New Roman" w:hAnsi="Times New Roman" w:cs="Times New Roman"/>
          <w:sz w:val="24"/>
          <w:szCs w:val="24"/>
        </w:rPr>
        <w:t>e make sure to subject the bid</w:t>
      </w:r>
      <w:r w:rsidR="00AE4DA7" w:rsidRPr="6E229578">
        <w:rPr>
          <w:rFonts w:ascii="Times New Roman" w:eastAsia="Times New Roman" w:hAnsi="Times New Roman" w:cs="Times New Roman"/>
          <w:sz w:val="24"/>
          <w:szCs w:val="24"/>
        </w:rPr>
        <w:t xml:space="preserve"> with</w:t>
      </w:r>
      <w:r w:rsidR="00641C3E" w:rsidRPr="6E229578">
        <w:rPr>
          <w:rFonts w:ascii="Times New Roman" w:eastAsia="Times New Roman" w:hAnsi="Times New Roman" w:cs="Times New Roman"/>
          <w:sz w:val="24"/>
          <w:szCs w:val="24"/>
        </w:rPr>
        <w:t xml:space="preserve"> the followin</w:t>
      </w:r>
      <w:r w:rsidR="00DE3B46" w:rsidRPr="6E229578">
        <w:rPr>
          <w:rFonts w:ascii="Times New Roman" w:eastAsia="Times New Roman" w:hAnsi="Times New Roman" w:cs="Times New Roman"/>
          <w:sz w:val="24"/>
          <w:szCs w:val="24"/>
        </w:rPr>
        <w:t>g Bid number: RI-SDN-PS-024-</w:t>
      </w:r>
      <w:r w:rsidR="00D64C18">
        <w:rPr>
          <w:rFonts w:ascii="Times New Roman" w:eastAsia="Times New Roman" w:hAnsi="Times New Roman" w:cs="Times New Roman"/>
          <w:sz w:val="24"/>
          <w:szCs w:val="24"/>
        </w:rPr>
        <w:t>085</w:t>
      </w:r>
    </w:p>
    <w:p w14:paraId="15F8D411" w14:textId="50B4E4AB" w:rsidR="00E06358" w:rsidRDefault="00D208EB" w:rsidP="00E06358">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Profile and Registration documents</w:t>
      </w:r>
      <w:r w:rsidR="00E06358" w:rsidRPr="00E06358">
        <w:rPr>
          <w:rFonts w:ascii="Times New Roman" w:eastAsia="Times New Roman" w:hAnsi="Times New Roman" w:cs="Times New Roman"/>
          <w:sz w:val="24"/>
          <w:szCs w:val="24"/>
        </w:rPr>
        <w:t>. </w:t>
      </w:r>
    </w:p>
    <w:p w14:paraId="05EC4767" w14:textId="77777777" w:rsidR="00686D6F" w:rsidRDefault="00686D6F" w:rsidP="00E063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Company Tax certificate </w:t>
      </w:r>
    </w:p>
    <w:p w14:paraId="547BE8DF" w14:textId="77777777" w:rsidR="00E06358" w:rsidRPr="00E06358" w:rsidRDefault="00E06358" w:rsidP="00E063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14:paraId="30A1A488" w14:textId="77777777" w:rsidR="00E06358" w:rsidRDefault="00E06358" w:rsidP="004925B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14:paraId="4431B000" w14:textId="77777777" w:rsidR="00DD22FA" w:rsidRPr="006F6F3C" w:rsidRDefault="00686D6F" w:rsidP="006F6F3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RFQ</w:t>
      </w:r>
    </w:p>
    <w:p w14:paraId="4139CB7D" w14:textId="62863F24" w:rsidR="00686D6F" w:rsidRDefault="00D208EB" w:rsidP="6E22957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6E229578">
        <w:rPr>
          <w:rFonts w:ascii="Times New Roman" w:eastAsia="Times New Roman" w:hAnsi="Times New Roman" w:cs="Times New Roman"/>
          <w:sz w:val="24"/>
          <w:szCs w:val="24"/>
        </w:rPr>
        <w:t>Financial and technical offer</w:t>
      </w:r>
      <w:r w:rsidR="00E325F6" w:rsidRPr="6E229578">
        <w:rPr>
          <w:rFonts w:ascii="Times New Roman" w:eastAsia="Times New Roman" w:hAnsi="Times New Roman" w:cs="Times New Roman"/>
          <w:sz w:val="24"/>
          <w:szCs w:val="24"/>
        </w:rPr>
        <w:t xml:space="preserve"> </w:t>
      </w:r>
    </w:p>
    <w:p w14:paraId="01E8CD63" w14:textId="4D463D7C" w:rsidR="6E229578" w:rsidRPr="00D64C18" w:rsidRDefault="00D64C18" w:rsidP="00D64C18">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certificates in providing generators </w:t>
      </w:r>
    </w:p>
    <w:p w14:paraId="61404BEE"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For more clarifications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7AC20942" w14:textId="055E9AC8" w:rsidR="00AE4DA7" w:rsidRDefault="002C24BD" w:rsidP="00D64C18">
      <w:pPr>
        <w:spacing w:before="100" w:beforeAutospacing="1" w:after="100" w:afterAutospacing="1" w:line="240" w:lineRule="auto"/>
        <w:rPr>
          <w:rFonts w:ascii="Times New Roman" w:eastAsia="Times New Roman" w:hAnsi="Times New Roman" w:cs="Times New Roman"/>
          <w:sz w:val="24"/>
          <w:szCs w:val="24"/>
        </w:rPr>
      </w:pPr>
      <w:hyperlink r:id="rId9" w:history="1">
        <w:r w:rsidR="00AE4DA7" w:rsidRPr="00DD1BCA">
          <w:rPr>
            <w:rStyle w:val="Hyperlink"/>
            <w:rFonts w:ascii="Times New Roman" w:eastAsia="Times New Roman" w:hAnsi="Times New Roman" w:cs="Times New Roman"/>
            <w:sz w:val="24"/>
            <w:szCs w:val="24"/>
          </w:rPr>
          <w:t>bid.sudan@ri.org</w:t>
        </w:r>
      </w:hyperlink>
    </w:p>
    <w:p w14:paraId="68B19665" w14:textId="1B53D04F" w:rsidR="00D208EB" w:rsidRDefault="00D208EB" w:rsidP="00DD22F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+249</w:t>
      </w:r>
      <w:r w:rsidRPr="00D208EB">
        <w:rPr>
          <w:rFonts w:ascii="Times New Roman" w:eastAsia="Times New Roman" w:hAnsi="Times New Roman" w:cs="Times New Roman"/>
          <w:sz w:val="24"/>
          <w:szCs w:val="24"/>
        </w:rPr>
        <w:t>9007</w:t>
      </w:r>
      <w:r>
        <w:rPr>
          <w:rFonts w:ascii="Times New Roman" w:eastAsia="Times New Roman" w:hAnsi="Times New Roman" w:cs="Times New Roman"/>
          <w:sz w:val="24"/>
          <w:szCs w:val="24"/>
        </w:rPr>
        <w:t>5</w:t>
      </w:r>
      <w:r w:rsidRPr="00D208EB">
        <w:rPr>
          <w:rFonts w:ascii="Times New Roman" w:eastAsia="Times New Roman" w:hAnsi="Times New Roman" w:cs="Times New Roman"/>
          <w:sz w:val="24"/>
          <w:szCs w:val="24"/>
        </w:rPr>
        <w:t>0030</w:t>
      </w:r>
    </w:p>
    <w:p w14:paraId="300734CF" w14:textId="745A7492" w:rsidR="00E06358" w:rsidRPr="00D208EB" w:rsidRDefault="00E06358" w:rsidP="00D208EB">
      <w:pPr>
        <w:autoSpaceDE w:val="0"/>
        <w:autoSpaceDN w:val="0"/>
        <w:adjustRightInd w:val="0"/>
        <w:spacing w:after="0" w:line="240" w:lineRule="auto"/>
        <w:rPr>
          <w:rFonts w:ascii="Calibri" w:hAnsi="Calibri" w:cs="Calibri"/>
          <w:sz w:val="21"/>
          <w:szCs w:val="21"/>
        </w:rPr>
      </w:pPr>
      <w:r w:rsidRPr="6E229578">
        <w:rPr>
          <w:rFonts w:ascii="Times New Roman" w:eastAsia="Times New Roman" w:hAnsi="Times New Roman" w:cs="Times New Roman"/>
          <w:sz w:val="24"/>
          <w:szCs w:val="24"/>
        </w:rPr>
        <w:t>Address:</w:t>
      </w:r>
      <w:r w:rsidR="00AE4DA7" w:rsidRPr="6E229578">
        <w:rPr>
          <w:rFonts w:ascii="Times New Roman" w:eastAsia="Times New Roman" w:hAnsi="Times New Roman" w:cs="Times New Roman"/>
          <w:sz w:val="24"/>
          <w:szCs w:val="24"/>
        </w:rPr>
        <w:t xml:space="preserve"> RI Offices: </w:t>
      </w:r>
      <w:r w:rsidR="00D208EB" w:rsidRPr="6E229578">
        <w:rPr>
          <w:rFonts w:ascii="Calibri" w:hAnsi="Calibri" w:cs="Calibri"/>
          <w:sz w:val="21"/>
          <w:szCs w:val="21"/>
        </w:rPr>
        <w:t>plot No. 2</w:t>
      </w:r>
      <w:r w:rsidR="27FD3C9C" w:rsidRPr="6E229578">
        <w:rPr>
          <w:rFonts w:ascii="Calibri" w:hAnsi="Calibri" w:cs="Calibri"/>
          <w:sz w:val="21"/>
          <w:szCs w:val="21"/>
        </w:rPr>
        <w:t>61</w:t>
      </w:r>
      <w:r w:rsidR="00D208EB" w:rsidRPr="6E229578">
        <w:rPr>
          <w:rFonts w:ascii="Calibri" w:hAnsi="Calibri" w:cs="Calibri"/>
          <w:sz w:val="21"/>
          <w:szCs w:val="21"/>
        </w:rPr>
        <w:t xml:space="preserve">, Sector </w:t>
      </w:r>
      <w:r w:rsidR="591E77CD" w:rsidRPr="6E229578">
        <w:rPr>
          <w:rFonts w:ascii="Calibri" w:hAnsi="Calibri" w:cs="Calibri"/>
          <w:sz w:val="21"/>
          <w:szCs w:val="21"/>
        </w:rPr>
        <w:t>3</w:t>
      </w:r>
      <w:r w:rsidR="00D208EB" w:rsidRPr="6E229578">
        <w:rPr>
          <w:rFonts w:ascii="Calibri" w:hAnsi="Calibri" w:cs="Calibri"/>
          <w:sz w:val="21"/>
          <w:szCs w:val="21"/>
        </w:rPr>
        <w:t>, Al-Matar/Airport Housing Society, Port Sudan Red Sea</w:t>
      </w:r>
    </w:p>
    <w:sectPr w:rsidR="00E06358" w:rsidRPr="00D2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2C5DE"/>
    <w:multiLevelType w:val="hybridMultilevel"/>
    <w:tmpl w:val="0756A9F4"/>
    <w:lvl w:ilvl="0" w:tplc="941A52A8">
      <w:start w:val="1"/>
      <w:numFmt w:val="decimal"/>
      <w:lvlText w:val="%1."/>
      <w:lvlJc w:val="left"/>
      <w:pPr>
        <w:ind w:left="720" w:hanging="360"/>
      </w:pPr>
    </w:lvl>
    <w:lvl w:ilvl="1" w:tplc="91166C6A">
      <w:start w:val="1"/>
      <w:numFmt w:val="lowerLetter"/>
      <w:lvlText w:val="%2."/>
      <w:lvlJc w:val="left"/>
      <w:pPr>
        <w:ind w:left="1440" w:hanging="360"/>
      </w:pPr>
    </w:lvl>
    <w:lvl w:ilvl="2" w:tplc="8C2CF8C4">
      <w:start w:val="1"/>
      <w:numFmt w:val="lowerRoman"/>
      <w:lvlText w:val="%3."/>
      <w:lvlJc w:val="right"/>
      <w:pPr>
        <w:ind w:left="2160" w:hanging="180"/>
      </w:pPr>
    </w:lvl>
    <w:lvl w:ilvl="3" w:tplc="0888BDC8">
      <w:start w:val="1"/>
      <w:numFmt w:val="decimal"/>
      <w:lvlText w:val="%4."/>
      <w:lvlJc w:val="left"/>
      <w:pPr>
        <w:ind w:left="2880" w:hanging="360"/>
      </w:pPr>
    </w:lvl>
    <w:lvl w:ilvl="4" w:tplc="2F308CC0">
      <w:start w:val="1"/>
      <w:numFmt w:val="lowerLetter"/>
      <w:lvlText w:val="%5."/>
      <w:lvlJc w:val="left"/>
      <w:pPr>
        <w:ind w:left="3600" w:hanging="360"/>
      </w:pPr>
    </w:lvl>
    <w:lvl w:ilvl="5" w:tplc="0EAC2C40">
      <w:start w:val="1"/>
      <w:numFmt w:val="lowerRoman"/>
      <w:lvlText w:val="%6."/>
      <w:lvlJc w:val="right"/>
      <w:pPr>
        <w:ind w:left="4320" w:hanging="180"/>
      </w:pPr>
    </w:lvl>
    <w:lvl w:ilvl="6" w:tplc="F77ABA58">
      <w:start w:val="1"/>
      <w:numFmt w:val="decimal"/>
      <w:lvlText w:val="%7."/>
      <w:lvlJc w:val="left"/>
      <w:pPr>
        <w:ind w:left="5040" w:hanging="360"/>
      </w:pPr>
    </w:lvl>
    <w:lvl w:ilvl="7" w:tplc="497CA8E6">
      <w:start w:val="1"/>
      <w:numFmt w:val="lowerLetter"/>
      <w:lvlText w:val="%8."/>
      <w:lvlJc w:val="left"/>
      <w:pPr>
        <w:ind w:left="5760" w:hanging="360"/>
      </w:pPr>
    </w:lvl>
    <w:lvl w:ilvl="8" w:tplc="17047692">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58"/>
    <w:rsid w:val="002A124E"/>
    <w:rsid w:val="002C24BD"/>
    <w:rsid w:val="004925BC"/>
    <w:rsid w:val="00524782"/>
    <w:rsid w:val="00641C3E"/>
    <w:rsid w:val="0064262D"/>
    <w:rsid w:val="00686D6F"/>
    <w:rsid w:val="006F6F3C"/>
    <w:rsid w:val="00814BAE"/>
    <w:rsid w:val="00AE4DA7"/>
    <w:rsid w:val="00D208EB"/>
    <w:rsid w:val="00D64C18"/>
    <w:rsid w:val="00DD22FA"/>
    <w:rsid w:val="00DE3B46"/>
    <w:rsid w:val="00E06358"/>
    <w:rsid w:val="00E325F6"/>
    <w:rsid w:val="00ED6EB1"/>
    <w:rsid w:val="0D101A0F"/>
    <w:rsid w:val="1C0C2107"/>
    <w:rsid w:val="27FD3C9C"/>
    <w:rsid w:val="3EEC49A2"/>
    <w:rsid w:val="419E4DFC"/>
    <w:rsid w:val="41DEF980"/>
    <w:rsid w:val="440E6EF5"/>
    <w:rsid w:val="473CA3ED"/>
    <w:rsid w:val="500F29CF"/>
    <w:rsid w:val="5498D6A2"/>
    <w:rsid w:val="591E77CD"/>
    <w:rsid w:val="5C925C6D"/>
    <w:rsid w:val="6E229578"/>
    <w:rsid w:val="71B39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07F8B"/>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C4A2PA2MK56H-264139891-227863</_dlc_DocId>
    <_dlc_DocIdUrl xmlns="5f774aeb-f8c5-4efe-826b-23a3563b5468">
      <Url>https://relief.sharepoint.com/sites/ReliefInternational/_layouts/15/DocIdRedir.aspx?ID=C4A2PA2MK56H-264139891-227863</Url>
      <Description>C4A2PA2MK56H-264139891-227863</Description>
    </_dlc_DocIdUrl>
    <lcf76f155ced4ddcb4097134ff3c332f xmlns="9018286b-31bb-4fe7-9547-f5d224f164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2.xml><?xml version="1.0" encoding="utf-8"?>
<ds:datastoreItem xmlns:ds="http://schemas.openxmlformats.org/officeDocument/2006/customXml" ds:itemID="{2FF1189F-4FB7-4435-93E9-B76147D0129D}">
  <ds:schemaRefs>
    <ds:schemaRef ds:uri="http://www.w3.org/XML/1998/namespace"/>
    <ds:schemaRef ds:uri="9018286b-31bb-4fe7-9547-f5d224f1649e"/>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purl.org/dc/terms/"/>
    <ds:schemaRef ds:uri="5f774aeb-f8c5-4efe-826b-23a3563b5468"/>
    <ds:schemaRef ds:uri="http://purl.org/dc/dcmitype/"/>
    <ds:schemaRef ds:uri="http://purl.org/dc/elements/1.1/"/>
  </ds:schemaRefs>
</ds:datastoreItem>
</file>

<file path=customXml/itemProps3.xml><?xml version="1.0" encoding="utf-8"?>
<ds:datastoreItem xmlns:ds="http://schemas.openxmlformats.org/officeDocument/2006/customXml" ds:itemID="{5C8DAEA5-BDE3-40F2-9DA3-21212CE5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74FF2-A107-4C2B-9354-70086ECCF5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239</Words>
  <Characters>1430</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13</cp:revision>
  <dcterms:created xsi:type="dcterms:W3CDTF">2023-11-18T10:58:00Z</dcterms:created>
  <dcterms:modified xsi:type="dcterms:W3CDTF">2024-11-25T07:06:00Z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b5daf0ae-6868-45f9-8f88-aa0c4e18677c</vt:lpwstr>
  </property>
  <property fmtid="{D5CDD505-2E9C-101B-9397-08002B2CF9AE}" pid="5" name="MediaServiceImageTags">
    <vt:lpwstr/>
  </property>
</Properties>
</file>